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A6" w:rsidRPr="00DC0858" w:rsidRDefault="00DD48A6" w:rsidP="00DD48A6">
      <w:pPr>
        <w:rPr>
          <w:b/>
          <w:sz w:val="20"/>
          <w:szCs w:val="20"/>
        </w:rPr>
      </w:pPr>
      <w:r w:rsidRPr="00DC0858">
        <w:rPr>
          <w:b/>
          <w:sz w:val="20"/>
          <w:szCs w:val="20"/>
        </w:rPr>
        <w:t>M2b: Autobahnen und Schnellstraßen in Österreich</w:t>
      </w:r>
    </w:p>
    <w:p w:rsidR="00DD48A6" w:rsidRDefault="00DD48A6" w:rsidP="00DD48A6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de-AT"/>
        </w:rPr>
        <w:drawing>
          <wp:inline distT="0" distB="0" distL="0" distR="0" wp14:anchorId="3EECDA33" wp14:editId="1F7BBA7C">
            <wp:extent cx="5043577" cy="3101644"/>
            <wp:effectExtent l="0" t="0" r="0" b="3810"/>
            <wp:docPr id="2" name="Grafik 2" descr="File:Autobahnen und Schnellstraßen in Österreich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Autobahnen und Schnellstraßen in Österreich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82" cy="31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A6" w:rsidRPr="006C1F34" w:rsidRDefault="00DD48A6" w:rsidP="00DD48A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de-AT" w:eastAsia="de-AT"/>
        </w:rPr>
      </w:pPr>
      <w:r w:rsidRPr="00B2303E">
        <w:rPr>
          <w:rFonts w:ascii="Arial" w:hAnsi="Arial" w:cs="Arial"/>
          <w:sz w:val="20"/>
          <w:szCs w:val="20"/>
        </w:rPr>
        <w:t xml:space="preserve">Quelle: </w:t>
      </w:r>
      <w:r w:rsidRPr="00B2303E">
        <w:rPr>
          <w:rFonts w:ascii="Arial" w:eastAsia="Times New Roman" w:hAnsi="Arial" w:cs="Arial"/>
          <w:bCs/>
          <w:kern w:val="36"/>
          <w:sz w:val="20"/>
          <w:szCs w:val="20"/>
          <w:lang w:val="de-AT" w:eastAsia="de-AT"/>
        </w:rPr>
        <w:t xml:space="preserve">Autobahnen und Schnellstraßen in Österreich </w:t>
      </w:r>
    </w:p>
    <w:p w:rsidR="00DD48A6" w:rsidRPr="00B2303E" w:rsidRDefault="00DD48A6" w:rsidP="00DD48A6">
      <w:pPr>
        <w:spacing w:after="0"/>
        <w:rPr>
          <w:rFonts w:ascii="Arial" w:hAnsi="Arial" w:cs="Arial"/>
          <w:sz w:val="20"/>
          <w:szCs w:val="20"/>
          <w:lang w:val="en-GB"/>
        </w:rPr>
      </w:pPr>
      <w:hyperlink r:id="rId6" w:history="1">
        <w:r w:rsidRPr="00B2303E">
          <w:rPr>
            <w:rStyle w:val="Hyperlink"/>
            <w:rFonts w:ascii="Arial" w:hAnsi="Arial" w:cs="Arial"/>
            <w:sz w:val="20"/>
            <w:szCs w:val="20"/>
            <w:lang w:val="en-GB"/>
          </w:rPr>
          <w:t>http://commons.wikimedia.org/wiki/File:Autobahnen_und_Schnellstra%C3%9Fen_in_%C3%96sterreich.svg</w:t>
        </w:r>
      </w:hyperlink>
      <w:r w:rsidRPr="00B2303E">
        <w:rPr>
          <w:rFonts w:ascii="Arial" w:hAnsi="Arial" w:cs="Arial"/>
          <w:sz w:val="20"/>
          <w:szCs w:val="20"/>
          <w:lang w:val="en-GB"/>
        </w:rPr>
        <w:t xml:space="preserve"> (26.3.2015) © creative commons</w:t>
      </w:r>
    </w:p>
    <w:p w:rsidR="004D3EEB" w:rsidRPr="00DD48A6" w:rsidRDefault="004D3EEB">
      <w:pPr>
        <w:rPr>
          <w:lang w:val="en-GB"/>
        </w:rPr>
      </w:pPr>
      <w:bookmarkStart w:id="0" w:name="_GoBack"/>
      <w:bookmarkEnd w:id="0"/>
    </w:p>
    <w:sectPr w:rsidR="004D3EEB" w:rsidRPr="00DD4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42"/>
    <w:rsid w:val="004D3EEB"/>
    <w:rsid w:val="007B6D42"/>
    <w:rsid w:val="009C5740"/>
    <w:rsid w:val="00D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8A6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D48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8A6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8A6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D48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8A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Autobahnen_und_Schnellstra%C3%9Fen_in_%C3%96sterreich.sv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Englisch</dc:creator>
  <cp:lastModifiedBy>Englisch</cp:lastModifiedBy>
  <cp:revision>2</cp:revision>
  <dcterms:created xsi:type="dcterms:W3CDTF">2015-03-26T17:30:00Z</dcterms:created>
  <dcterms:modified xsi:type="dcterms:W3CDTF">2015-03-26T17:30:00Z</dcterms:modified>
</cp:coreProperties>
</file>