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75F" w:rsidRDefault="0039675F" w:rsidP="0039675F">
      <w:pPr>
        <w:spacing w:line="276" w:lineRule="auto"/>
        <w:jc w:val="both"/>
        <w:rPr>
          <w:b/>
          <w:sz w:val="24"/>
        </w:rPr>
      </w:pPr>
      <w:r>
        <w:rPr>
          <w:b/>
          <w:sz w:val="24"/>
        </w:rPr>
        <w:t>Material</w:t>
      </w:r>
    </w:p>
    <w:p w:rsidR="0039675F" w:rsidRDefault="0039675F" w:rsidP="0039675F">
      <w:pPr>
        <w:spacing w:line="276" w:lineRule="auto"/>
        <w:jc w:val="both"/>
        <w:rPr>
          <w:b/>
          <w:sz w:val="24"/>
        </w:rPr>
      </w:pPr>
    </w:p>
    <w:p w:rsidR="0039675F" w:rsidRDefault="0039675F" w:rsidP="0039675F">
      <w:pPr>
        <w:spacing w:line="276" w:lineRule="auto"/>
        <w:jc w:val="both"/>
        <w:rPr>
          <w:b/>
          <w:sz w:val="24"/>
        </w:rPr>
      </w:pPr>
      <w:r w:rsidRPr="0026295F">
        <w:rPr>
          <w:b/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 wp14:anchorId="6D6C4434" wp14:editId="6D81695C">
            <wp:simplePos x="0" y="0"/>
            <wp:positionH relativeFrom="column">
              <wp:posOffset>-20320</wp:posOffset>
            </wp:positionH>
            <wp:positionV relativeFrom="paragraph">
              <wp:posOffset>792480</wp:posOffset>
            </wp:positionV>
            <wp:extent cx="6134100" cy="3830320"/>
            <wp:effectExtent l="95250" t="152400" r="95250" b="151130"/>
            <wp:wrapTight wrapText="bothSides">
              <wp:wrapPolygon edited="0">
                <wp:start x="-140" y="-20"/>
                <wp:lineTo x="-132" y="6863"/>
                <wp:lineTo x="-192" y="13751"/>
                <wp:lineTo x="-154" y="17190"/>
                <wp:lineTo x="-43" y="20838"/>
                <wp:lineTo x="9315" y="21614"/>
                <wp:lineTo x="20263" y="21621"/>
                <wp:lineTo x="20330" y="21615"/>
                <wp:lineTo x="21670" y="21511"/>
                <wp:lineTo x="21673" y="17209"/>
                <wp:lineTo x="21733" y="10320"/>
                <wp:lineTo x="21658" y="3443"/>
                <wp:lineTo x="21524" y="-957"/>
                <wp:lineTo x="12121" y="-976"/>
                <wp:lineTo x="731" y="-88"/>
                <wp:lineTo x="-140" y="-2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2" r="8651"/>
                    <a:stretch/>
                  </pic:blipFill>
                  <pic:spPr bwMode="auto">
                    <a:xfrm rot="167248">
                      <a:off x="0" y="0"/>
                      <a:ext cx="613410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75F" w:rsidRPr="00917077" w:rsidRDefault="0039675F" w:rsidP="0039675F">
      <w:pPr>
        <w:spacing w:line="276" w:lineRule="auto"/>
        <w:jc w:val="both"/>
        <w:rPr>
          <w:b/>
          <w:sz w:val="24"/>
        </w:rPr>
      </w:pPr>
      <w:r w:rsidRPr="00917077">
        <w:rPr>
          <w:b/>
          <w:sz w:val="24"/>
        </w:rPr>
        <w:t>M1: Unterschiedliche wirtschaftliche Leistungen der Staaten (BIP)</w:t>
      </w:r>
    </w:p>
    <w:p w:rsidR="0039675F" w:rsidRDefault="0039675F" w:rsidP="0039675F">
      <w:pPr>
        <w:rPr>
          <w:rFonts w:asciiTheme="minorHAnsi" w:hAnsiTheme="minorHAnsi"/>
          <w:sz w:val="24"/>
        </w:rPr>
      </w:pPr>
    </w:p>
    <w:p w:rsidR="0039675F" w:rsidRDefault="0039675F" w:rsidP="0039675F">
      <w:pPr>
        <w:rPr>
          <w:rFonts w:asciiTheme="minorHAnsi" w:hAnsiTheme="minorHAnsi"/>
          <w:sz w:val="24"/>
        </w:rPr>
      </w:pPr>
    </w:p>
    <w:p w:rsidR="0039675F" w:rsidRDefault="0039675F" w:rsidP="0039675F">
      <w:pPr>
        <w:rPr>
          <w:rFonts w:asciiTheme="minorHAnsi" w:hAnsiTheme="minorHAnsi"/>
          <w:sz w:val="24"/>
        </w:rPr>
      </w:pPr>
    </w:p>
    <w:p w:rsidR="0039675F" w:rsidRDefault="0039675F" w:rsidP="0039675F">
      <w:pPr>
        <w:rPr>
          <w:sz w:val="24"/>
        </w:rPr>
      </w:pPr>
      <w:r w:rsidRPr="00530493">
        <w:rPr>
          <w:sz w:val="24"/>
        </w:rPr>
        <w:t>Quelle: Hofmann, Paul (2007): System Erde 5/6. Wien: Westermann, S.154.</w:t>
      </w:r>
      <w:r>
        <w:rPr>
          <w:sz w:val="24"/>
        </w:rPr>
        <w:t xml:space="preserve"> </w:t>
      </w:r>
      <w:r>
        <w:rPr>
          <w:sz w:val="24"/>
        </w:rPr>
        <w:br/>
        <w:t xml:space="preserve">© </w:t>
      </w:r>
      <w:proofErr w:type="spellStart"/>
      <w:r>
        <w:rPr>
          <w:sz w:val="24"/>
        </w:rPr>
        <w:t>westermann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wien</w:t>
      </w:r>
      <w:proofErr w:type="spellEnd"/>
    </w:p>
    <w:p w:rsidR="0039675F" w:rsidRDefault="0039675F" w:rsidP="0039675F">
      <w:pPr>
        <w:rPr>
          <w:sz w:val="24"/>
        </w:rPr>
      </w:pPr>
    </w:p>
    <w:p w:rsidR="0039675F" w:rsidRDefault="0039675F" w:rsidP="0039675F">
      <w:pPr>
        <w:rPr>
          <w:b/>
          <w:sz w:val="24"/>
        </w:rPr>
      </w:pPr>
      <w:bookmarkStart w:id="0" w:name="_GoBack"/>
      <w:bookmarkEnd w:id="0"/>
    </w:p>
    <w:sectPr w:rsidR="0039675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871"/>
    <w:rsid w:val="0039675F"/>
    <w:rsid w:val="003A4C40"/>
    <w:rsid w:val="00A116CB"/>
    <w:rsid w:val="00F7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675F"/>
    <w:pPr>
      <w:spacing w:after="0" w:line="240" w:lineRule="auto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967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675F"/>
    <w:pPr>
      <w:spacing w:after="0" w:line="240" w:lineRule="auto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967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Sistov</dc:creator>
  <cp:lastModifiedBy>Monika Andraschko</cp:lastModifiedBy>
  <cp:revision>2</cp:revision>
  <dcterms:created xsi:type="dcterms:W3CDTF">2015-04-09T13:39:00Z</dcterms:created>
  <dcterms:modified xsi:type="dcterms:W3CDTF">2015-04-09T13:39:00Z</dcterms:modified>
</cp:coreProperties>
</file>